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E64A" w14:textId="77777777" w:rsidR="0043683C" w:rsidRPr="0043683C" w:rsidRDefault="0043683C" w:rsidP="0043683C">
      <w:pPr>
        <w:jc w:val="center"/>
        <w:rPr>
          <w:b/>
          <w:bCs/>
        </w:rPr>
      </w:pPr>
      <w:r w:rsidRPr="0043683C">
        <w:rPr>
          <w:b/>
          <w:bCs/>
        </w:rPr>
        <w:t>Osoba do zespołu prawnego – Prawnik/Prawniczka (Junior/</w:t>
      </w:r>
      <w:proofErr w:type="spellStart"/>
      <w:r w:rsidRPr="0043683C">
        <w:rPr>
          <w:b/>
          <w:bCs/>
        </w:rPr>
        <w:t>Regular</w:t>
      </w:r>
      <w:proofErr w:type="spellEnd"/>
      <w:r w:rsidRPr="0043683C">
        <w:rPr>
          <w:b/>
          <w:bCs/>
        </w:rPr>
        <w:t>)</w:t>
      </w:r>
    </w:p>
    <w:p w14:paraId="6950CA99" w14:textId="26D0243E" w:rsidR="0083718C" w:rsidRPr="0083718C" w:rsidRDefault="0043683C" w:rsidP="0043683C">
      <w:pPr>
        <w:jc w:val="both"/>
      </w:pPr>
      <w:r w:rsidRPr="0043683C">
        <w:t> </w:t>
      </w:r>
      <w:r w:rsidR="0083718C" w:rsidRPr="0083718C">
        <w:t>Jeśli chcesz wykonywać pracę prawniczą na najwyższym poziomie, wspierać naszych partnerów i klientów w podejmowaniu właściwych decyzji, angażować się w znaczące projekty zmieniające świat, pracować samodzielnie, a jednocześnie być częścią zgranego zespołu oraz szukać rozwiązań i nowych możliwości zapraszamy do dołączenia do naszego zespołu.</w:t>
      </w:r>
    </w:p>
    <w:p w14:paraId="5B792F90" w14:textId="77777777" w:rsidR="0083718C" w:rsidRPr="0083718C" w:rsidRDefault="0083718C" w:rsidP="0083718C">
      <w:pPr>
        <w:rPr>
          <w:b/>
          <w:bCs/>
        </w:rPr>
      </w:pPr>
      <w:r w:rsidRPr="0083718C">
        <w:rPr>
          <w:b/>
          <w:bCs/>
        </w:rPr>
        <w:t>O Frank Bold</w:t>
      </w:r>
    </w:p>
    <w:p w14:paraId="53229B4D" w14:textId="37275846" w:rsidR="0083718C" w:rsidRPr="0083718C" w:rsidRDefault="0083718C" w:rsidP="004154E0">
      <w:pPr>
        <w:jc w:val="both"/>
      </w:pPr>
      <w:r w:rsidRPr="0083718C">
        <w:t>Frank Bold to międzynarodowy zespół prawników. Zajmujemy się zagadnieniami związanymi ze zrównoważonym rozwojem, transformacją energetyczną, ochroną przyrody, odnawialnymi źródłami energii oraz transparentnością życia publicznego. Lubimy wyzwania i chcemy realnie przyczyniać się do pozytywnych zmian. Nasza nazwa odzwierciedla wartości, którymi się kierujemy — szczerość w intencjach (frank) i odwaga w działaniu (</w:t>
      </w:r>
      <w:proofErr w:type="spellStart"/>
      <w:r w:rsidRPr="0083718C">
        <w:t>bold</w:t>
      </w:r>
      <w:proofErr w:type="spellEnd"/>
      <w:r w:rsidRPr="0083718C">
        <w:t>).</w:t>
      </w:r>
    </w:p>
    <w:p w14:paraId="71ACB9B4" w14:textId="77777777" w:rsidR="0083718C" w:rsidRPr="0083718C" w:rsidRDefault="0083718C" w:rsidP="004154E0">
      <w:pPr>
        <w:jc w:val="both"/>
      </w:pPr>
      <w:r w:rsidRPr="0083718C">
        <w:t>W Polsce działamy w Krakowie jako fundacja i kancelaria prawna. Frank Bold posiada także biura w Brnie, Pradze, Ostrawie i Brukseli.</w:t>
      </w:r>
    </w:p>
    <w:p w14:paraId="6583749E" w14:textId="17EBBEAF" w:rsidR="0083718C" w:rsidRPr="0083718C" w:rsidRDefault="0083718C" w:rsidP="0083718C">
      <w:pPr>
        <w:rPr>
          <w:b/>
          <w:bCs/>
        </w:rPr>
      </w:pPr>
      <w:r w:rsidRPr="0083718C">
        <w:rPr>
          <w:b/>
          <w:bCs/>
        </w:rPr>
        <w:t>Opis stanowiska</w:t>
      </w:r>
      <w:r w:rsidR="004460EF">
        <w:rPr>
          <w:b/>
          <w:bCs/>
        </w:rPr>
        <w:t xml:space="preserve"> </w:t>
      </w:r>
    </w:p>
    <w:p w14:paraId="7F1DCC47" w14:textId="3029801B" w:rsidR="0083718C" w:rsidRPr="0083718C" w:rsidRDefault="0083718C" w:rsidP="0083718C">
      <w:r w:rsidRPr="0083718C">
        <w:t xml:space="preserve">Poszukujemy prawnika/prawniczki z doświadczeniem w prawie administracyjnym oraz postępowaniach sądowych i administracyjnych. Na tym stanowisku </w:t>
      </w:r>
      <w:r w:rsidR="004154E0">
        <w:t xml:space="preserve">w ramach naszej </w:t>
      </w:r>
      <w:r w:rsidR="0005347C">
        <w:t>K</w:t>
      </w:r>
      <w:r w:rsidR="004154E0">
        <w:t xml:space="preserve">ancelarii </w:t>
      </w:r>
      <w:r w:rsidRPr="0083718C">
        <w:t>będziesz wspierać zespół</w:t>
      </w:r>
      <w:r w:rsidR="004154E0">
        <w:t xml:space="preserve"> w</w:t>
      </w:r>
      <w:r w:rsidR="0086055F">
        <w:t xml:space="preserve"> zależności od swoich kompetencji i umiejętności w</w:t>
      </w:r>
      <w:r w:rsidRPr="0083718C">
        <w:t>:</w:t>
      </w:r>
    </w:p>
    <w:p w14:paraId="082DCDD4" w14:textId="60B431EC" w:rsidR="00727B6B" w:rsidRDefault="00727B6B" w:rsidP="0005347C">
      <w:pPr>
        <w:pStyle w:val="Akapitzlist"/>
        <w:numPr>
          <w:ilvl w:val="0"/>
          <w:numId w:val="20"/>
        </w:numPr>
        <w:jc w:val="both"/>
      </w:pPr>
      <w:r>
        <w:t>prowadzeniu spraw związanych z ocenami oddziaływania na środowisko</w:t>
      </w:r>
      <w:r w:rsidR="0005347C">
        <w:t>;</w:t>
      </w:r>
    </w:p>
    <w:p w14:paraId="5EB1BF5E" w14:textId="7786C2DC" w:rsidR="00727B6B" w:rsidRDefault="00727B6B" w:rsidP="0005347C">
      <w:pPr>
        <w:pStyle w:val="Akapitzlist"/>
        <w:numPr>
          <w:ilvl w:val="0"/>
          <w:numId w:val="20"/>
        </w:numPr>
        <w:jc w:val="both"/>
      </w:pPr>
      <w:r>
        <w:t>przygotowywaniu opinii prawnych, analiz i poradników w sprawach dotyczących prawa ochrony środowiska</w:t>
      </w:r>
      <w:r w:rsidR="0005347C">
        <w:t>;</w:t>
      </w:r>
    </w:p>
    <w:p w14:paraId="3DCE7C75" w14:textId="28C5E996" w:rsidR="0083718C" w:rsidRDefault="00727B6B" w:rsidP="0005347C">
      <w:pPr>
        <w:pStyle w:val="Akapitzlist"/>
        <w:numPr>
          <w:ilvl w:val="0"/>
          <w:numId w:val="20"/>
        </w:numPr>
        <w:jc w:val="both"/>
      </w:pPr>
      <w:r>
        <w:t xml:space="preserve">doradzaniu jednostkom samorządowym w </w:t>
      </w:r>
      <w:r w:rsidR="0086055F">
        <w:t>zakresie związanym z prawem ochrony środowiska</w:t>
      </w:r>
      <w:r w:rsidR="0005347C">
        <w:t>;</w:t>
      </w:r>
    </w:p>
    <w:p w14:paraId="0B2487C8" w14:textId="27947FD2" w:rsidR="0086055F" w:rsidRDefault="0086055F" w:rsidP="0005347C">
      <w:pPr>
        <w:pStyle w:val="Akapitzlist"/>
        <w:numPr>
          <w:ilvl w:val="0"/>
          <w:numId w:val="20"/>
        </w:numPr>
        <w:jc w:val="both"/>
      </w:pPr>
      <w:r>
        <w:t>pomaganiu przedsiębiorcom prowadzić działalność zgodnie z przepisami prawa ochrony środowiska</w:t>
      </w:r>
      <w:r w:rsidR="0005347C">
        <w:t>;</w:t>
      </w:r>
    </w:p>
    <w:p w14:paraId="72C7881B" w14:textId="61436A5E" w:rsidR="0086055F" w:rsidRDefault="00727B6B" w:rsidP="0005347C">
      <w:pPr>
        <w:pStyle w:val="Akapitzlist"/>
        <w:numPr>
          <w:ilvl w:val="0"/>
          <w:numId w:val="20"/>
        </w:numPr>
      </w:pPr>
      <w:r>
        <w:t xml:space="preserve">pomaganiu organizacjom pozarządowym </w:t>
      </w:r>
      <w:r w:rsidR="0086055F">
        <w:t xml:space="preserve">w </w:t>
      </w:r>
      <w:r>
        <w:t>sprawach administracyjnych i przed sądami administracyjnymi</w:t>
      </w:r>
      <w:r w:rsidR="0005347C">
        <w:t>;</w:t>
      </w:r>
    </w:p>
    <w:p w14:paraId="21FA3D40" w14:textId="57B28AE1" w:rsidR="0083718C" w:rsidRDefault="0086055F" w:rsidP="0005347C">
      <w:pPr>
        <w:pStyle w:val="Akapitzlist"/>
        <w:numPr>
          <w:ilvl w:val="0"/>
          <w:numId w:val="20"/>
        </w:numPr>
      </w:pPr>
      <w:r>
        <w:t xml:space="preserve">świadczeniu pomocy prawnej dla powstających spółdzielni energetycznych. </w:t>
      </w:r>
    </w:p>
    <w:p w14:paraId="6E2CAB69" w14:textId="44D7E244" w:rsidR="0083718C" w:rsidRPr="0083718C" w:rsidRDefault="0083718C" w:rsidP="0083718C">
      <w:pPr>
        <w:rPr>
          <w:b/>
          <w:bCs/>
        </w:rPr>
      </w:pPr>
      <w:r w:rsidRPr="0083718C">
        <w:rPr>
          <w:b/>
          <w:bCs/>
        </w:rPr>
        <w:t>Chcesz dołączyć do naszego zespołu? Szukamy właśnie Ciebie, jeśli:</w:t>
      </w:r>
      <w:r w:rsidR="00B3583D">
        <w:rPr>
          <w:b/>
          <w:bCs/>
        </w:rPr>
        <w:t xml:space="preserve"> </w:t>
      </w:r>
    </w:p>
    <w:p w14:paraId="42B8D3DB" w14:textId="3BCBA643" w:rsidR="0083718C" w:rsidRPr="0083718C" w:rsidRDefault="0083718C" w:rsidP="0083718C">
      <w:pPr>
        <w:numPr>
          <w:ilvl w:val="0"/>
          <w:numId w:val="18"/>
        </w:numPr>
      </w:pPr>
      <w:r w:rsidRPr="0083718C">
        <w:t>Posiadasz wyższe wykształcenie prawnicze</w:t>
      </w:r>
      <w:r w:rsidR="00270931">
        <w:t>;</w:t>
      </w:r>
    </w:p>
    <w:p w14:paraId="47A44403" w14:textId="7B7F851C" w:rsidR="0083718C" w:rsidRPr="0083718C" w:rsidRDefault="0083718C" w:rsidP="0083718C">
      <w:pPr>
        <w:numPr>
          <w:ilvl w:val="0"/>
          <w:numId w:val="18"/>
        </w:numPr>
      </w:pPr>
      <w:r w:rsidRPr="0083718C">
        <w:t xml:space="preserve">Masz co najmniej 2 lata doświadczenia w praktyce prawniczej, szczególnie w prawie administracyjnym i postępowaniach </w:t>
      </w:r>
      <w:proofErr w:type="spellStart"/>
      <w:r w:rsidRPr="0083718C">
        <w:t>sądow</w:t>
      </w:r>
      <w:r>
        <w:t>o</w:t>
      </w:r>
      <w:r w:rsidRPr="0083718C">
        <w:t>administracyjnych</w:t>
      </w:r>
      <w:proofErr w:type="spellEnd"/>
      <w:r w:rsidR="00270931">
        <w:t>;</w:t>
      </w:r>
    </w:p>
    <w:p w14:paraId="03D1FD90" w14:textId="52312CFD" w:rsidR="0083718C" w:rsidRPr="0083718C" w:rsidRDefault="0083718C" w:rsidP="0083718C">
      <w:pPr>
        <w:numPr>
          <w:ilvl w:val="0"/>
          <w:numId w:val="18"/>
        </w:numPr>
      </w:pPr>
      <w:r w:rsidRPr="0083718C">
        <w:t xml:space="preserve">Nie </w:t>
      </w:r>
      <w:r w:rsidR="004154E0">
        <w:t>szukamy koniecznie</w:t>
      </w:r>
      <w:r w:rsidRPr="0083718C">
        <w:t xml:space="preserve"> aplikanta/aplikantki — jednak będzie to dodatkowym atutem</w:t>
      </w:r>
      <w:r w:rsidR="00270931">
        <w:t>;</w:t>
      </w:r>
    </w:p>
    <w:p w14:paraId="29F921F4" w14:textId="2EFA620E" w:rsidR="0083718C" w:rsidRDefault="0083718C" w:rsidP="004154E0">
      <w:pPr>
        <w:numPr>
          <w:ilvl w:val="0"/>
          <w:numId w:val="18"/>
        </w:numPr>
        <w:jc w:val="both"/>
      </w:pPr>
      <w:r w:rsidRPr="0083718C">
        <w:t>Doświadczenie w prawie ochrony środowiska, prawie budowlanym, procesach inwestycyjnych, prawie energetycznym lub w pracy z organami administracji publicznej również będzie mile widziane</w:t>
      </w:r>
      <w:r w:rsidR="00270931">
        <w:t>;</w:t>
      </w:r>
    </w:p>
    <w:p w14:paraId="559860A9" w14:textId="7E9B7E62" w:rsidR="0083718C" w:rsidRDefault="0083718C" w:rsidP="0083718C">
      <w:pPr>
        <w:numPr>
          <w:ilvl w:val="0"/>
          <w:numId w:val="18"/>
        </w:numPr>
      </w:pPr>
      <w:r w:rsidRPr="0083718C">
        <w:t xml:space="preserve">Swobodnie posługujesz się językiem angielskim (preferowany poziom B2–C1). </w:t>
      </w:r>
      <w:r w:rsidR="004154E0">
        <w:t>s</w:t>
      </w:r>
      <w:r w:rsidRPr="0083718C">
        <w:t>poradycznie będziesz komunikować się z zespołami z Czech i Bruksel</w:t>
      </w:r>
      <w:r w:rsidR="004154E0">
        <w:t>i lub klientami zagranicznymi</w:t>
      </w:r>
      <w:r w:rsidR="00270931">
        <w:t>;</w:t>
      </w:r>
    </w:p>
    <w:p w14:paraId="77A0F765" w14:textId="043D179A" w:rsidR="0083718C" w:rsidRPr="0083718C" w:rsidRDefault="00727B6B" w:rsidP="0083718C">
      <w:pPr>
        <w:numPr>
          <w:ilvl w:val="0"/>
          <w:numId w:val="18"/>
        </w:numPr>
        <w:jc w:val="both"/>
      </w:pPr>
      <w:r>
        <w:t xml:space="preserve">Jesteśmy otwarci na osoby, które poszukują zmiany w swojej dotychczasowej ścieżce zawodowej. </w:t>
      </w:r>
    </w:p>
    <w:p w14:paraId="753FD68C" w14:textId="77777777" w:rsidR="0083718C" w:rsidRPr="0083718C" w:rsidRDefault="0083718C" w:rsidP="0083718C">
      <w:pPr>
        <w:rPr>
          <w:b/>
          <w:bCs/>
        </w:rPr>
      </w:pPr>
      <w:r w:rsidRPr="0083718C">
        <w:rPr>
          <w:b/>
          <w:bCs/>
        </w:rPr>
        <w:lastRenderedPageBreak/>
        <w:t>Co oferujemy:</w:t>
      </w:r>
    </w:p>
    <w:p w14:paraId="2D16B89D" w14:textId="46980E46" w:rsidR="0083718C" w:rsidRPr="0083718C" w:rsidRDefault="0083718C" w:rsidP="0083718C">
      <w:pPr>
        <w:numPr>
          <w:ilvl w:val="0"/>
          <w:numId w:val="19"/>
        </w:numPr>
      </w:pPr>
      <w:r w:rsidRPr="0083718C">
        <w:t>Zatrudnienie w pełnym wymiarze czasu pracy lub — jeśli wolisz — w niepełnym wymiarze (minimum 0,6 etatu)</w:t>
      </w:r>
      <w:r w:rsidR="00270931">
        <w:t>;</w:t>
      </w:r>
    </w:p>
    <w:p w14:paraId="5BB52D55" w14:textId="0CF24DB2" w:rsidR="0083718C" w:rsidRPr="0083718C" w:rsidRDefault="0083718C" w:rsidP="0083718C">
      <w:pPr>
        <w:numPr>
          <w:ilvl w:val="0"/>
          <w:numId w:val="19"/>
        </w:numPr>
      </w:pPr>
      <w:r w:rsidRPr="0083718C">
        <w:t>Pracę w dynamicznym i zaangażowanym, międzynarodowym zespole</w:t>
      </w:r>
      <w:r w:rsidR="00270931">
        <w:t>;</w:t>
      </w:r>
    </w:p>
    <w:p w14:paraId="50990EF6" w14:textId="52A8D560" w:rsidR="0083718C" w:rsidRPr="0083718C" w:rsidRDefault="0083718C" w:rsidP="0083718C">
      <w:pPr>
        <w:numPr>
          <w:ilvl w:val="0"/>
          <w:numId w:val="19"/>
        </w:numPr>
      </w:pPr>
      <w:r w:rsidRPr="0083718C">
        <w:t>Elastyczne godziny pracy oraz możliwość częściowej pracy zdalnej</w:t>
      </w:r>
      <w:r w:rsidR="00270931">
        <w:t>;</w:t>
      </w:r>
    </w:p>
    <w:p w14:paraId="1ADFE197" w14:textId="78184C61" w:rsidR="0083718C" w:rsidRPr="0083718C" w:rsidRDefault="0083718C" w:rsidP="0083718C">
      <w:pPr>
        <w:numPr>
          <w:ilvl w:val="0"/>
          <w:numId w:val="19"/>
        </w:numPr>
      </w:pPr>
      <w:r w:rsidRPr="0083718C">
        <w:t>Wsparcie rozwoju zawodowego poprzez szkolenia i udział w konferencjach</w:t>
      </w:r>
      <w:r w:rsidR="00270931">
        <w:t>;</w:t>
      </w:r>
    </w:p>
    <w:p w14:paraId="19DE18C0" w14:textId="78372225" w:rsidR="0083718C" w:rsidRPr="0083718C" w:rsidRDefault="0083718C" w:rsidP="0083718C">
      <w:pPr>
        <w:numPr>
          <w:ilvl w:val="0"/>
          <w:numId w:val="19"/>
        </w:numPr>
      </w:pPr>
      <w:r w:rsidRPr="0083718C">
        <w:t>Przyjazną atmosferę pracy</w:t>
      </w:r>
      <w:r w:rsidR="00270931">
        <w:t>;</w:t>
      </w:r>
    </w:p>
    <w:p w14:paraId="78684EBF" w14:textId="22A253DD" w:rsidR="0083718C" w:rsidRPr="00F92912" w:rsidRDefault="0083718C" w:rsidP="0083718C">
      <w:pPr>
        <w:numPr>
          <w:ilvl w:val="0"/>
          <w:numId w:val="19"/>
        </w:numPr>
      </w:pPr>
      <w:r w:rsidRPr="0083718C">
        <w:t xml:space="preserve">Wynagrodzenie miesięczne w wysokości </w:t>
      </w:r>
      <w:r w:rsidR="007B32E9" w:rsidRPr="007B32E9">
        <w:rPr>
          <w:b/>
          <w:bCs/>
        </w:rPr>
        <w:t>5500-8000</w:t>
      </w:r>
      <w:r w:rsidRPr="007B32E9">
        <w:rPr>
          <w:b/>
        </w:rPr>
        <w:t xml:space="preserve"> PLN brutt</w:t>
      </w:r>
      <w:r w:rsidR="006C19DA" w:rsidRPr="007B32E9">
        <w:rPr>
          <w:b/>
        </w:rPr>
        <w:t>o w przypadku pełnego etatu.</w:t>
      </w:r>
    </w:p>
    <w:p w14:paraId="5F8BFAB6" w14:textId="64EA2403" w:rsidR="00F92912" w:rsidRDefault="00F92912" w:rsidP="00F92912">
      <w:pPr>
        <w:rPr>
          <w:b/>
        </w:rPr>
      </w:pPr>
      <w:r>
        <w:rPr>
          <w:b/>
        </w:rPr>
        <w:t xml:space="preserve">Benefity: </w:t>
      </w:r>
    </w:p>
    <w:p w14:paraId="4ECCA1CA" w14:textId="1F68C202" w:rsidR="00397EDA" w:rsidRDefault="00397EDA" w:rsidP="00397EDA">
      <w:pPr>
        <w:pStyle w:val="Akapitzlist"/>
        <w:numPr>
          <w:ilvl w:val="0"/>
          <w:numId w:val="22"/>
        </w:numPr>
      </w:pPr>
      <w:r>
        <w:t>Dofinansowanie szkoleń i kursów;</w:t>
      </w:r>
    </w:p>
    <w:p w14:paraId="40104D7C" w14:textId="68CD060E" w:rsidR="00397EDA" w:rsidRDefault="00397EDA" w:rsidP="00397EDA">
      <w:pPr>
        <w:pStyle w:val="Akapitzlist"/>
        <w:numPr>
          <w:ilvl w:val="0"/>
          <w:numId w:val="22"/>
        </w:numPr>
      </w:pPr>
      <w:r>
        <w:t>Elastyczny czas pracy;</w:t>
      </w:r>
    </w:p>
    <w:p w14:paraId="4DA913F1" w14:textId="0C0A5DBB" w:rsidR="00397EDA" w:rsidRDefault="00397EDA" w:rsidP="00397EDA">
      <w:pPr>
        <w:pStyle w:val="Akapitzlist"/>
        <w:numPr>
          <w:ilvl w:val="0"/>
          <w:numId w:val="22"/>
        </w:numPr>
      </w:pPr>
      <w:r>
        <w:t>Spotkania integracyjne;</w:t>
      </w:r>
    </w:p>
    <w:p w14:paraId="041DF151" w14:textId="72512164" w:rsidR="00397EDA" w:rsidRDefault="00397EDA" w:rsidP="00397EDA">
      <w:pPr>
        <w:pStyle w:val="Akapitzlist"/>
        <w:numPr>
          <w:ilvl w:val="0"/>
          <w:numId w:val="22"/>
        </w:numPr>
      </w:pPr>
      <w:r>
        <w:t xml:space="preserve">Brak </w:t>
      </w:r>
      <w:proofErr w:type="spellStart"/>
      <w:r>
        <w:t>dress</w:t>
      </w:r>
      <w:proofErr w:type="spellEnd"/>
      <w:r>
        <w:t xml:space="preserve"> </w:t>
      </w:r>
      <w:proofErr w:type="spellStart"/>
      <w:r>
        <w:t>code’u</w:t>
      </w:r>
      <w:proofErr w:type="spellEnd"/>
      <w:r>
        <w:t>;</w:t>
      </w:r>
    </w:p>
    <w:p w14:paraId="5EE3C942" w14:textId="7F368685" w:rsidR="00397EDA" w:rsidRDefault="00397EDA" w:rsidP="00397EDA">
      <w:pPr>
        <w:pStyle w:val="Akapitzlist"/>
        <w:numPr>
          <w:ilvl w:val="0"/>
          <w:numId w:val="22"/>
        </w:numPr>
      </w:pPr>
      <w:r>
        <w:t>Kawa/herbata;</w:t>
      </w:r>
    </w:p>
    <w:p w14:paraId="77C65970" w14:textId="6742DAFE" w:rsidR="00397EDA" w:rsidRPr="007B32E9" w:rsidRDefault="00397EDA" w:rsidP="00397EDA">
      <w:pPr>
        <w:pStyle w:val="Akapitzlist"/>
        <w:numPr>
          <w:ilvl w:val="0"/>
          <w:numId w:val="22"/>
        </w:numPr>
      </w:pPr>
      <w:r>
        <w:t xml:space="preserve">Budżet 300 zł/miesięcznie na zakupy w platformie </w:t>
      </w:r>
      <w:proofErr w:type="spellStart"/>
      <w:r>
        <w:t>MyBenefit</w:t>
      </w:r>
      <w:proofErr w:type="spellEnd"/>
      <w:r>
        <w:t xml:space="preserve"> po okresie próbnym.</w:t>
      </w:r>
    </w:p>
    <w:p w14:paraId="54A1DCC9" w14:textId="77777777" w:rsidR="0083718C" w:rsidRPr="0083718C" w:rsidRDefault="00000000" w:rsidP="0083718C">
      <w:r>
        <w:pict w14:anchorId="79E20026">
          <v:rect id="_x0000_i1026" style="width:0;height:1.5pt" o:hralign="center" o:hrstd="t" o:hr="t" fillcolor="#a0a0a0" stroked="f"/>
        </w:pict>
      </w:r>
    </w:p>
    <w:p w14:paraId="7EF29B37" w14:textId="08984D6A" w:rsidR="004154E0" w:rsidRDefault="0083718C" w:rsidP="0083718C">
      <w:r w:rsidRPr="0083718C">
        <w:t xml:space="preserve">Jeśli spełniasz powyższe kryteria i chcesz dołączyć do naszego zespołu, </w:t>
      </w:r>
      <w:r w:rsidRPr="0083718C">
        <w:rPr>
          <w:b/>
          <w:bCs/>
        </w:rPr>
        <w:t>wypełnij formularz w języku angielskim i dołącz swoje CV</w:t>
      </w:r>
      <w:r w:rsidRPr="0083718C">
        <w:t xml:space="preserve">: </w:t>
      </w:r>
      <w:r w:rsidR="002C4687" w:rsidRPr="002C4687">
        <w:t>http://frankboldkancelaria.pl/praca</w:t>
      </w:r>
      <w:r w:rsidRPr="0083718C">
        <w:t>.</w:t>
      </w:r>
      <w:r w:rsidRPr="0083718C">
        <w:br/>
      </w:r>
    </w:p>
    <w:p w14:paraId="74ECF19F" w14:textId="77777777" w:rsidR="0083718C" w:rsidRPr="0083718C" w:rsidRDefault="0083718C" w:rsidP="0083718C">
      <w:r w:rsidRPr="0083718C">
        <w:t>Informacje dotyczące przetwarzania danych osobowych znajdziesz tutaj:</w:t>
      </w:r>
      <w:r w:rsidRPr="0083718C">
        <w:br/>
        <w:t>https://frankbold.pl/polityka-plikow-cookies</w:t>
      </w:r>
    </w:p>
    <w:p w14:paraId="31D18BF5" w14:textId="77777777" w:rsidR="0083718C" w:rsidRDefault="0083718C"/>
    <w:p w14:paraId="4B34E93C" w14:textId="5711BD05" w:rsidR="4547B5AA" w:rsidRPr="00314BBF" w:rsidRDefault="4547B5AA" w:rsidP="1B83C60C">
      <w:pPr>
        <w:rPr>
          <w:rFonts w:eastAsiaTheme="minorEastAsia"/>
        </w:rPr>
      </w:pPr>
    </w:p>
    <w:p w14:paraId="03E5D089" w14:textId="0BCD0AF2" w:rsidR="1B83C60C" w:rsidRDefault="1B83C60C" w:rsidP="1B83C60C">
      <w:pPr>
        <w:rPr>
          <w:rFonts w:eastAsiaTheme="minorEastAsia"/>
        </w:rPr>
      </w:pPr>
    </w:p>
    <w:sectPr w:rsidR="1B83C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E06F" w14:textId="77777777" w:rsidR="006E126C" w:rsidRDefault="006E126C" w:rsidP="004154E0">
      <w:pPr>
        <w:spacing w:after="0" w:line="240" w:lineRule="auto"/>
      </w:pPr>
      <w:r>
        <w:separator/>
      </w:r>
    </w:p>
  </w:endnote>
  <w:endnote w:type="continuationSeparator" w:id="0">
    <w:p w14:paraId="7A03C582" w14:textId="77777777" w:rsidR="006E126C" w:rsidRDefault="006E126C" w:rsidP="0041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3457" w14:textId="77777777" w:rsidR="006E126C" w:rsidRDefault="006E126C" w:rsidP="004154E0">
      <w:pPr>
        <w:spacing w:after="0" w:line="240" w:lineRule="auto"/>
      </w:pPr>
      <w:r>
        <w:separator/>
      </w:r>
    </w:p>
  </w:footnote>
  <w:footnote w:type="continuationSeparator" w:id="0">
    <w:p w14:paraId="62B4DA1B" w14:textId="77777777" w:rsidR="006E126C" w:rsidRDefault="006E126C" w:rsidP="0041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917"/>
    <w:multiLevelType w:val="multilevel"/>
    <w:tmpl w:val="E28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B0F79"/>
    <w:multiLevelType w:val="hybridMultilevel"/>
    <w:tmpl w:val="B3881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345"/>
    <w:multiLevelType w:val="multilevel"/>
    <w:tmpl w:val="785E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90CDE"/>
    <w:multiLevelType w:val="hybridMultilevel"/>
    <w:tmpl w:val="BBFE9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595"/>
    <w:multiLevelType w:val="multilevel"/>
    <w:tmpl w:val="C38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21327"/>
    <w:multiLevelType w:val="multilevel"/>
    <w:tmpl w:val="C74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B76ED9"/>
    <w:multiLevelType w:val="multilevel"/>
    <w:tmpl w:val="844A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EC3FCA"/>
    <w:multiLevelType w:val="multilevel"/>
    <w:tmpl w:val="DA60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FE205B"/>
    <w:multiLevelType w:val="multilevel"/>
    <w:tmpl w:val="CFC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80ED9"/>
    <w:multiLevelType w:val="multilevel"/>
    <w:tmpl w:val="9B1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D2865"/>
    <w:multiLevelType w:val="hybridMultilevel"/>
    <w:tmpl w:val="DE6A102A"/>
    <w:lvl w:ilvl="0" w:tplc="8B8E2DB2">
      <w:start w:val="1"/>
      <w:numFmt w:val="decimal"/>
      <w:lvlText w:val="%1."/>
      <w:lvlJc w:val="left"/>
      <w:pPr>
        <w:ind w:left="720" w:hanging="360"/>
      </w:pPr>
    </w:lvl>
    <w:lvl w:ilvl="1" w:tplc="8DF2EA48">
      <w:start w:val="1"/>
      <w:numFmt w:val="lowerLetter"/>
      <w:lvlText w:val="%2."/>
      <w:lvlJc w:val="left"/>
      <w:pPr>
        <w:ind w:left="1440" w:hanging="360"/>
      </w:pPr>
    </w:lvl>
    <w:lvl w:ilvl="2" w:tplc="9214B72A">
      <w:start w:val="1"/>
      <w:numFmt w:val="lowerRoman"/>
      <w:lvlText w:val="%3."/>
      <w:lvlJc w:val="right"/>
      <w:pPr>
        <w:ind w:left="2160" w:hanging="180"/>
      </w:pPr>
    </w:lvl>
    <w:lvl w:ilvl="3" w:tplc="4E7A15E4">
      <w:start w:val="1"/>
      <w:numFmt w:val="decimal"/>
      <w:lvlText w:val="%4."/>
      <w:lvlJc w:val="left"/>
      <w:pPr>
        <w:ind w:left="2880" w:hanging="360"/>
      </w:pPr>
    </w:lvl>
    <w:lvl w:ilvl="4" w:tplc="1B1EA6F0">
      <w:start w:val="1"/>
      <w:numFmt w:val="lowerLetter"/>
      <w:lvlText w:val="%5."/>
      <w:lvlJc w:val="left"/>
      <w:pPr>
        <w:ind w:left="3600" w:hanging="360"/>
      </w:pPr>
    </w:lvl>
    <w:lvl w:ilvl="5" w:tplc="CF22D3F8">
      <w:start w:val="1"/>
      <w:numFmt w:val="lowerRoman"/>
      <w:lvlText w:val="%6."/>
      <w:lvlJc w:val="right"/>
      <w:pPr>
        <w:ind w:left="4320" w:hanging="180"/>
      </w:pPr>
    </w:lvl>
    <w:lvl w:ilvl="6" w:tplc="53E6086C">
      <w:start w:val="1"/>
      <w:numFmt w:val="decimal"/>
      <w:lvlText w:val="%7."/>
      <w:lvlJc w:val="left"/>
      <w:pPr>
        <w:ind w:left="5040" w:hanging="360"/>
      </w:pPr>
    </w:lvl>
    <w:lvl w:ilvl="7" w:tplc="9A262202">
      <w:start w:val="1"/>
      <w:numFmt w:val="lowerLetter"/>
      <w:lvlText w:val="%8."/>
      <w:lvlJc w:val="left"/>
      <w:pPr>
        <w:ind w:left="5760" w:hanging="360"/>
      </w:pPr>
    </w:lvl>
    <w:lvl w:ilvl="8" w:tplc="33826E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04D26"/>
    <w:multiLevelType w:val="multilevel"/>
    <w:tmpl w:val="BB6C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372552"/>
    <w:multiLevelType w:val="multilevel"/>
    <w:tmpl w:val="044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60100F"/>
    <w:multiLevelType w:val="multilevel"/>
    <w:tmpl w:val="6DA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06739E"/>
    <w:multiLevelType w:val="multilevel"/>
    <w:tmpl w:val="7E6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9F251A"/>
    <w:multiLevelType w:val="hybridMultilevel"/>
    <w:tmpl w:val="1560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B49CD"/>
    <w:multiLevelType w:val="multilevel"/>
    <w:tmpl w:val="1D7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E40262"/>
    <w:multiLevelType w:val="multilevel"/>
    <w:tmpl w:val="277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400FA4"/>
    <w:multiLevelType w:val="multilevel"/>
    <w:tmpl w:val="9174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B87BAD"/>
    <w:multiLevelType w:val="multilevel"/>
    <w:tmpl w:val="E4FE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8D453D"/>
    <w:multiLevelType w:val="multilevel"/>
    <w:tmpl w:val="D6B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144932"/>
    <w:multiLevelType w:val="multilevel"/>
    <w:tmpl w:val="9FD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273713">
    <w:abstractNumId w:val="10"/>
  </w:num>
  <w:num w:numId="2" w16cid:durableId="1947611855">
    <w:abstractNumId w:val="0"/>
  </w:num>
  <w:num w:numId="3" w16cid:durableId="1894458462">
    <w:abstractNumId w:val="20"/>
  </w:num>
  <w:num w:numId="4" w16cid:durableId="659238726">
    <w:abstractNumId w:val="17"/>
  </w:num>
  <w:num w:numId="5" w16cid:durableId="591398102">
    <w:abstractNumId w:val="8"/>
  </w:num>
  <w:num w:numId="6" w16cid:durableId="1410074861">
    <w:abstractNumId w:val="7"/>
  </w:num>
  <w:num w:numId="7" w16cid:durableId="1767191421">
    <w:abstractNumId w:val="5"/>
  </w:num>
  <w:num w:numId="8" w16cid:durableId="108935277">
    <w:abstractNumId w:val="16"/>
  </w:num>
  <w:num w:numId="9" w16cid:durableId="932132575">
    <w:abstractNumId w:val="19"/>
  </w:num>
  <w:num w:numId="10" w16cid:durableId="401148611">
    <w:abstractNumId w:val="12"/>
  </w:num>
  <w:num w:numId="11" w16cid:durableId="404881588">
    <w:abstractNumId w:val="2"/>
  </w:num>
  <w:num w:numId="12" w16cid:durableId="1325818094">
    <w:abstractNumId w:val="6"/>
  </w:num>
  <w:num w:numId="13" w16cid:durableId="159346119">
    <w:abstractNumId w:val="14"/>
  </w:num>
  <w:num w:numId="14" w16cid:durableId="1080520664">
    <w:abstractNumId w:val="9"/>
  </w:num>
  <w:num w:numId="15" w16cid:durableId="358047848">
    <w:abstractNumId w:val="18"/>
  </w:num>
  <w:num w:numId="16" w16cid:durableId="1892184837">
    <w:abstractNumId w:val="13"/>
  </w:num>
  <w:num w:numId="17" w16cid:durableId="755133097">
    <w:abstractNumId w:val="11"/>
  </w:num>
  <w:num w:numId="18" w16cid:durableId="1911967101">
    <w:abstractNumId w:val="4"/>
  </w:num>
  <w:num w:numId="19" w16cid:durableId="441649008">
    <w:abstractNumId w:val="21"/>
  </w:num>
  <w:num w:numId="20" w16cid:durableId="1158882485">
    <w:abstractNumId w:val="15"/>
  </w:num>
  <w:num w:numId="21" w16cid:durableId="463936503">
    <w:abstractNumId w:val="3"/>
  </w:num>
  <w:num w:numId="22" w16cid:durableId="99001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C"/>
    <w:rsid w:val="00042D26"/>
    <w:rsid w:val="000468D0"/>
    <w:rsid w:val="0005347C"/>
    <w:rsid w:val="00080BCF"/>
    <w:rsid w:val="000855F0"/>
    <w:rsid w:val="000C0B8A"/>
    <w:rsid w:val="000D56D9"/>
    <w:rsid w:val="0017427F"/>
    <w:rsid w:val="002128BA"/>
    <w:rsid w:val="0026727B"/>
    <w:rsid w:val="00270931"/>
    <w:rsid w:val="002C4687"/>
    <w:rsid w:val="002D1E9C"/>
    <w:rsid w:val="00314BBF"/>
    <w:rsid w:val="00337CD0"/>
    <w:rsid w:val="00377C05"/>
    <w:rsid w:val="00397EDA"/>
    <w:rsid w:val="003B72B8"/>
    <w:rsid w:val="004154E0"/>
    <w:rsid w:val="0043683C"/>
    <w:rsid w:val="004460EF"/>
    <w:rsid w:val="004641B9"/>
    <w:rsid w:val="00477D9E"/>
    <w:rsid w:val="004D6AEC"/>
    <w:rsid w:val="004F4F10"/>
    <w:rsid w:val="00511DBE"/>
    <w:rsid w:val="005470EE"/>
    <w:rsid w:val="005A4F1E"/>
    <w:rsid w:val="005E123C"/>
    <w:rsid w:val="005F2EF1"/>
    <w:rsid w:val="00614777"/>
    <w:rsid w:val="00646EA6"/>
    <w:rsid w:val="00656B04"/>
    <w:rsid w:val="006C19DA"/>
    <w:rsid w:val="006E126C"/>
    <w:rsid w:val="00727B6B"/>
    <w:rsid w:val="007827DB"/>
    <w:rsid w:val="007B32E9"/>
    <w:rsid w:val="00805AC5"/>
    <w:rsid w:val="0083718C"/>
    <w:rsid w:val="0086055F"/>
    <w:rsid w:val="008A39E0"/>
    <w:rsid w:val="008A738C"/>
    <w:rsid w:val="008B30A6"/>
    <w:rsid w:val="00903DA9"/>
    <w:rsid w:val="00922840"/>
    <w:rsid w:val="009E5A7F"/>
    <w:rsid w:val="00A54D05"/>
    <w:rsid w:val="00A5693F"/>
    <w:rsid w:val="00A75038"/>
    <w:rsid w:val="00A9155A"/>
    <w:rsid w:val="00AC61FB"/>
    <w:rsid w:val="00AE0DEA"/>
    <w:rsid w:val="00B12750"/>
    <w:rsid w:val="00B24E27"/>
    <w:rsid w:val="00B30338"/>
    <w:rsid w:val="00B3583D"/>
    <w:rsid w:val="00B576BF"/>
    <w:rsid w:val="00C0319B"/>
    <w:rsid w:val="00C124A0"/>
    <w:rsid w:val="00C128EC"/>
    <w:rsid w:val="00C1740D"/>
    <w:rsid w:val="00C71C29"/>
    <w:rsid w:val="00C870E3"/>
    <w:rsid w:val="00CD0347"/>
    <w:rsid w:val="00CD5EDF"/>
    <w:rsid w:val="00CF7BB0"/>
    <w:rsid w:val="00D25E0F"/>
    <w:rsid w:val="00D5167D"/>
    <w:rsid w:val="00D87C7D"/>
    <w:rsid w:val="00DD30DA"/>
    <w:rsid w:val="00DE65A8"/>
    <w:rsid w:val="00EA3FF5"/>
    <w:rsid w:val="00F34F3B"/>
    <w:rsid w:val="00F471D1"/>
    <w:rsid w:val="00F92912"/>
    <w:rsid w:val="00FC1468"/>
    <w:rsid w:val="02276BF0"/>
    <w:rsid w:val="092FDEC4"/>
    <w:rsid w:val="096C7122"/>
    <w:rsid w:val="09DE340D"/>
    <w:rsid w:val="0F015D73"/>
    <w:rsid w:val="0F4D8984"/>
    <w:rsid w:val="1A75D4D0"/>
    <w:rsid w:val="1B83C60C"/>
    <w:rsid w:val="2FA05BAD"/>
    <w:rsid w:val="3C1DE96C"/>
    <w:rsid w:val="3EC683A5"/>
    <w:rsid w:val="415F297A"/>
    <w:rsid w:val="4547B5AA"/>
    <w:rsid w:val="543A7EAA"/>
    <w:rsid w:val="54D37FA7"/>
    <w:rsid w:val="572A03FF"/>
    <w:rsid w:val="5B5402BD"/>
    <w:rsid w:val="6A2BED76"/>
    <w:rsid w:val="765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75E8"/>
  <w15:chartTrackingRefBased/>
  <w15:docId w15:val="{35624E2A-AA99-4330-8DBB-6C2F4F7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1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4E0"/>
  </w:style>
  <w:style w:type="paragraph" w:styleId="Stopka">
    <w:name w:val="footer"/>
    <w:basedOn w:val="Normalny"/>
    <w:link w:val="StopkaZnak"/>
    <w:uiPriority w:val="99"/>
    <w:unhideWhenUsed/>
    <w:rsid w:val="0041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4E0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B4C7A5BB20724C8D7181FE3F8C0827" ma:contentTypeVersion="16" ma:contentTypeDescription="Utwórz nowy dokument." ma:contentTypeScope="" ma:versionID="62c74c4198187fb5f083f413131999b8">
  <xsd:schema xmlns:xsd="http://www.w3.org/2001/XMLSchema" xmlns:xs="http://www.w3.org/2001/XMLSchema" xmlns:p="http://schemas.microsoft.com/office/2006/metadata/properties" xmlns:ns2="aff26da6-ddd9-4bf2-8895-d250723f4ed4" xmlns:ns3="f4598e0e-4b75-463e-b9ad-ff4c33542bd3" targetNamespace="http://schemas.microsoft.com/office/2006/metadata/properties" ma:root="true" ma:fieldsID="e5c4c56283b4f60057fb7497ca985dd4" ns2:_="" ns3:_="">
    <xsd:import namespace="aff26da6-ddd9-4bf2-8895-d250723f4ed4"/>
    <xsd:import namespace="f4598e0e-4b75-463e-b9ad-ff4c3354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6da6-ddd9-4bf2-8895-d250723f4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8e0e-4b75-463e-b9ad-ff4c33542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92398-4ebe-4ae2-92d5-8c49cc6adf1c}" ma:internalName="TaxCatchAll" ma:showField="CatchAllData" ma:web="f4598e0e-4b75-463e-b9ad-ff4c3354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98e0e-4b75-463e-b9ad-ff4c33542bd3" xsi:nil="true"/>
    <lcf76f155ced4ddcb4097134ff3c332f xmlns="aff26da6-ddd9-4bf2-8895-d250723f4e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D8BA6-0B61-4912-9D54-FD0DBC836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26da6-ddd9-4bf2-8895-d250723f4ed4"/>
    <ds:schemaRef ds:uri="f4598e0e-4b75-463e-b9ad-ff4c3354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A540A-6659-4705-AF1E-4B13ED625223}">
  <ds:schemaRefs>
    <ds:schemaRef ds:uri="http://schemas.microsoft.com/office/2006/metadata/properties"/>
    <ds:schemaRef ds:uri="http://schemas.microsoft.com/office/infopath/2007/PartnerControls"/>
    <ds:schemaRef ds:uri="f4598e0e-4b75-463e-b9ad-ff4c33542bd3"/>
    <ds:schemaRef ds:uri="aff26da6-ddd9-4bf2-8895-d250723f4ed4"/>
  </ds:schemaRefs>
</ds:datastoreItem>
</file>

<file path=customXml/itemProps3.xml><?xml version="1.0" encoding="utf-8"?>
<ds:datastoreItem xmlns:ds="http://schemas.openxmlformats.org/officeDocument/2006/customXml" ds:itemID="{624A08BD-CADF-4A3F-BA1A-11D808DA0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496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Bobek</dc:creator>
  <cp:keywords/>
  <dc:description/>
  <cp:lastModifiedBy>Marta Robak</cp:lastModifiedBy>
  <cp:revision>36</cp:revision>
  <dcterms:created xsi:type="dcterms:W3CDTF">2026-02-21T01:40:00Z</dcterms:created>
  <dcterms:modified xsi:type="dcterms:W3CDTF">2026-03-02T12:13:00Z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0x01010003B4C7A5BB20724C8D7181FE3F8C0827</vt:lpwstr>
  </property>
  <property fmtid="{D5CDD505-2E9C-101B-9397-08002B2CF9AE}" pid="3" name="MediaServiceImageTags">
    <vt:lpwstr/>
  </property>
</Properties>
</file>